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5EBD1" w14:textId="77777777" w:rsidR="00180D2B" w:rsidRPr="00180D2B" w:rsidRDefault="00180D2B" w:rsidP="00180D2B">
      <w:pPr>
        <w:spacing w:before="100" w:beforeAutospacing="1" w:after="100" w:afterAutospacing="1"/>
        <w:outlineLvl w:val="0"/>
        <w:rPr>
          <w:rFonts w:ascii="Century Gothic" w:eastAsia="Times New Roman" w:hAnsi="Century Gothic" w:cs="Times New Roman"/>
          <w:b/>
          <w:bCs/>
          <w:kern w:val="36"/>
          <w:sz w:val="48"/>
          <w:szCs w:val="48"/>
        </w:rPr>
      </w:pPr>
      <w:r w:rsidRPr="00180D2B">
        <w:rPr>
          <w:rFonts w:ascii="Century Gothic" w:eastAsia="Times New Roman" w:hAnsi="Century Gothic" w:cs="Times New Roman"/>
          <w:b/>
          <w:bCs/>
          <w:kern w:val="36"/>
          <w:sz w:val="48"/>
          <w:szCs w:val="48"/>
        </w:rPr>
        <w:t>Robert Johnson</w:t>
      </w:r>
    </w:p>
    <w:p w14:paraId="6B24B074" w14:textId="77777777" w:rsidR="00180D2B" w:rsidRPr="00180D2B" w:rsidRDefault="00180D2B" w:rsidP="00180D2B">
      <w:pPr>
        <w:spacing w:before="100" w:beforeAutospacing="1" w:after="100" w:afterAutospacing="1"/>
        <w:outlineLvl w:val="1"/>
        <w:rPr>
          <w:rFonts w:ascii="Century Gothic" w:eastAsia="Times New Roman" w:hAnsi="Century Gothic" w:cs="Times New Roman"/>
          <w:b/>
          <w:bCs/>
          <w:sz w:val="36"/>
          <w:szCs w:val="36"/>
        </w:rPr>
      </w:pPr>
      <w:r w:rsidRPr="00180D2B">
        <w:rPr>
          <w:rFonts w:ascii="Century Gothic" w:eastAsia="Times New Roman" w:hAnsi="Century Gothic" w:cs="Times New Roman"/>
          <w:b/>
          <w:bCs/>
          <w:sz w:val="36"/>
          <w:szCs w:val="36"/>
        </w:rPr>
        <w:t>Biography</w:t>
      </w:r>
    </w:p>
    <w:p w14:paraId="615A5B25" w14:textId="6585BDCA" w:rsidR="00180D2B" w:rsidRPr="00180D2B" w:rsidRDefault="00180D2B" w:rsidP="003F3E52">
      <w:pPr>
        <w:rPr>
          <w:rFonts w:ascii="Century Gothic" w:eastAsia="Times New Roman" w:hAnsi="Century Gothic" w:cs="Times New Roman"/>
          <w:sz w:val="20"/>
          <w:szCs w:val="20"/>
        </w:rPr>
      </w:pPr>
      <w:r w:rsidRPr="00180D2B">
        <w:rPr>
          <w:rFonts w:ascii="Century Gothic" w:eastAsia="Times New Roman" w:hAnsi="Century Gothic" w:cs="Times New Roman"/>
          <w:noProof/>
          <w:sz w:val="20"/>
          <w:szCs w:val="20"/>
        </w:rPr>
        <w:drawing>
          <wp:anchor distT="0" distB="0" distL="114300" distR="114300" simplePos="0" relativeHeight="251658240" behindDoc="0" locked="0" layoutInCell="1" allowOverlap="1" wp14:anchorId="02271EDA" wp14:editId="31D730BE">
            <wp:simplePos x="0" y="0"/>
            <wp:positionH relativeFrom="column">
              <wp:posOffset>0</wp:posOffset>
            </wp:positionH>
            <wp:positionV relativeFrom="paragraph">
              <wp:posOffset>-6350</wp:posOffset>
            </wp:positionV>
            <wp:extent cx="2692400" cy="2692400"/>
            <wp:effectExtent l="0" t="0" r="0" b="0"/>
            <wp:wrapSquare wrapText="bothSides"/>
            <wp:docPr id="1" name="Picture 1" descr="obert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rt John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2400"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D2B">
        <w:rPr>
          <w:rFonts w:ascii="Century Gothic" w:hAnsi="Century Gothic" w:cs="Times New Roman"/>
          <w:sz w:val="20"/>
          <w:szCs w:val="20"/>
        </w:rPr>
        <w:t>Though a street singer whose repertoire was not limited to the blues, Robert Johnson is among the first and most influential Delta bluesmen, despite his having recording only 29 songs before dying at the age of 27. He is credited with writing blues standards like "Dust My Broom" (which Elmore James made into a postwar electric-blues anthem), "Sweet Home Chicago," "</w:t>
      </w:r>
      <w:proofErr w:type="spellStart"/>
      <w:r w:rsidRPr="00180D2B">
        <w:rPr>
          <w:rFonts w:ascii="Century Gothic" w:hAnsi="Century Gothic" w:cs="Times New Roman"/>
          <w:sz w:val="20"/>
          <w:szCs w:val="20"/>
        </w:rPr>
        <w:t>Ramblin</w:t>
      </w:r>
      <w:proofErr w:type="spellEnd"/>
      <w:r w:rsidRPr="00180D2B">
        <w:rPr>
          <w:rFonts w:ascii="Century Gothic" w:hAnsi="Century Gothic" w:cs="Times New Roman"/>
          <w:sz w:val="20"/>
          <w:szCs w:val="20"/>
        </w:rPr>
        <w:t>' on My Mind," "Crossroads" (covered by Cream), "Love in Vain" and "Stop Breaking Down" (covered by the Rolling Stones), and "</w:t>
      </w:r>
      <w:proofErr w:type="spellStart"/>
      <w:r w:rsidRPr="00180D2B">
        <w:rPr>
          <w:rFonts w:ascii="Century Gothic" w:hAnsi="Century Gothic" w:cs="Times New Roman"/>
          <w:sz w:val="20"/>
          <w:szCs w:val="20"/>
        </w:rPr>
        <w:t>Terraplane</w:t>
      </w:r>
      <w:proofErr w:type="spellEnd"/>
      <w:r w:rsidRPr="00180D2B">
        <w:rPr>
          <w:rFonts w:ascii="Century Gothic" w:hAnsi="Century Gothic" w:cs="Times New Roman"/>
          <w:sz w:val="20"/>
          <w:szCs w:val="20"/>
        </w:rPr>
        <w:t xml:space="preserve"> Blues" (covered by Captain </w:t>
      </w:r>
      <w:proofErr w:type="spellStart"/>
      <w:r w:rsidRPr="00180D2B">
        <w:rPr>
          <w:rFonts w:ascii="Century Gothic" w:hAnsi="Century Gothic" w:cs="Times New Roman"/>
          <w:sz w:val="20"/>
          <w:szCs w:val="20"/>
        </w:rPr>
        <w:t>Beefheart</w:t>
      </w:r>
      <w:proofErr w:type="spellEnd"/>
      <w:r w:rsidRPr="00180D2B">
        <w:rPr>
          <w:rFonts w:ascii="Century Gothic" w:hAnsi="Century Gothic" w:cs="Times New Roman"/>
          <w:sz w:val="20"/>
          <w:szCs w:val="20"/>
        </w:rPr>
        <w:t xml:space="preserve"> and His Magic Band on </w:t>
      </w:r>
      <w:r w:rsidRPr="00180D2B">
        <w:rPr>
          <w:rFonts w:ascii="Century Gothic" w:hAnsi="Century Gothic" w:cs="Times New Roman"/>
          <w:i/>
          <w:iCs/>
          <w:sz w:val="20"/>
          <w:szCs w:val="20"/>
        </w:rPr>
        <w:t>Mirror Man</w:t>
      </w:r>
      <w:r w:rsidRPr="00180D2B">
        <w:rPr>
          <w:rFonts w:ascii="Century Gothic" w:hAnsi="Century Gothic" w:cs="Times New Roman"/>
          <w:sz w:val="20"/>
          <w:szCs w:val="20"/>
        </w:rPr>
        <w:t xml:space="preserve">). Equally important, Johnson's persona and his songs introduced </w:t>
      </w:r>
      <w:proofErr w:type="gramStart"/>
      <w:r w:rsidRPr="00180D2B">
        <w:rPr>
          <w:rFonts w:ascii="Century Gothic" w:hAnsi="Century Gothic" w:cs="Times New Roman"/>
          <w:sz w:val="20"/>
          <w:szCs w:val="20"/>
        </w:rPr>
        <w:t>a musical and lyrical vocabulary that are</w:t>
      </w:r>
      <w:proofErr w:type="gramEnd"/>
      <w:r w:rsidRPr="00180D2B">
        <w:rPr>
          <w:rFonts w:ascii="Century Gothic" w:hAnsi="Century Gothic" w:cs="Times New Roman"/>
          <w:sz w:val="20"/>
          <w:szCs w:val="20"/>
        </w:rPr>
        <w:t xml:space="preserve"> the basis of the modern blues and blues-based rock.</w:t>
      </w:r>
    </w:p>
    <w:p w14:paraId="6267898F"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 xml:space="preserve">Little was known of Johnson's life until Peter </w:t>
      </w:r>
      <w:proofErr w:type="spellStart"/>
      <w:r w:rsidRPr="00180D2B">
        <w:rPr>
          <w:rFonts w:ascii="Century Gothic" w:hAnsi="Century Gothic" w:cs="Times New Roman"/>
          <w:sz w:val="20"/>
          <w:szCs w:val="20"/>
        </w:rPr>
        <w:t>Guralnick</w:t>
      </w:r>
      <w:proofErr w:type="spellEnd"/>
      <w:r w:rsidRPr="00180D2B">
        <w:rPr>
          <w:rFonts w:ascii="Century Gothic" w:hAnsi="Century Gothic" w:cs="Times New Roman"/>
          <w:sz w:val="20"/>
          <w:szCs w:val="20"/>
        </w:rPr>
        <w:t xml:space="preserve"> set out to discover what truth he could about the bluesman; his </w:t>
      </w:r>
      <w:r w:rsidRPr="00180D2B">
        <w:rPr>
          <w:rFonts w:ascii="Century Gothic" w:hAnsi="Century Gothic" w:cs="Times New Roman"/>
          <w:i/>
          <w:iCs/>
          <w:sz w:val="20"/>
          <w:szCs w:val="20"/>
        </w:rPr>
        <w:t>Searching for Robert Johnson</w:t>
      </w:r>
      <w:r w:rsidRPr="00180D2B">
        <w:rPr>
          <w:rFonts w:ascii="Century Gothic" w:hAnsi="Century Gothic" w:cs="Times New Roman"/>
          <w:sz w:val="20"/>
          <w:szCs w:val="20"/>
        </w:rPr>
        <w:t xml:space="preserve"> (1988) stands as the closest thing to a definitive biography. Johnson was born to Mrs. Julia </w:t>
      </w:r>
      <w:proofErr w:type="spellStart"/>
      <w:r w:rsidRPr="00180D2B">
        <w:rPr>
          <w:rFonts w:ascii="Century Gothic" w:hAnsi="Century Gothic" w:cs="Times New Roman"/>
          <w:sz w:val="20"/>
          <w:szCs w:val="20"/>
        </w:rPr>
        <w:t>Dodds</w:t>
      </w:r>
      <w:proofErr w:type="spellEnd"/>
      <w:r w:rsidRPr="00180D2B">
        <w:rPr>
          <w:rFonts w:ascii="Century Gothic" w:hAnsi="Century Gothic" w:cs="Times New Roman"/>
          <w:sz w:val="20"/>
          <w:szCs w:val="20"/>
        </w:rPr>
        <w:t xml:space="preserve">, the product of her extramarital relationship with Noah Johnson. As a young boy he lived with his mother and baby sister in a number of homes, including that of a Charles Spencer, who kept two mistresses, one of whom was Johnson's mother, and their children. Johnson's mother left him in Spencer's care until, at age seven or so, Johnson was deemed too disobedient and was returned to his mother and his new stepfather, Willie "Dusty" Willis. He lived with them in </w:t>
      </w:r>
      <w:proofErr w:type="spellStart"/>
      <w:r w:rsidRPr="00180D2B">
        <w:rPr>
          <w:rFonts w:ascii="Century Gothic" w:hAnsi="Century Gothic" w:cs="Times New Roman"/>
          <w:sz w:val="20"/>
          <w:szCs w:val="20"/>
        </w:rPr>
        <w:t>Robinsonville</w:t>
      </w:r>
      <w:proofErr w:type="spellEnd"/>
      <w:r w:rsidRPr="00180D2B">
        <w:rPr>
          <w:rFonts w:ascii="Century Gothic" w:hAnsi="Century Gothic" w:cs="Times New Roman"/>
          <w:sz w:val="20"/>
          <w:szCs w:val="20"/>
        </w:rPr>
        <w:t>, 40 miles south of Memphis, until young manhood.</w:t>
      </w:r>
    </w:p>
    <w:p w14:paraId="39151B1A"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 xml:space="preserve">He began playing the Jew's harp, then the harmonica. Sometime in his teens he began using the surname of Johnson. Poor eyesight and lack of interest in education led him to quit school. Sometime in the late '20s, he picked up the guitar. </w:t>
      </w:r>
      <w:proofErr w:type="gramStart"/>
      <w:r w:rsidRPr="00180D2B">
        <w:rPr>
          <w:rFonts w:ascii="Century Gothic" w:hAnsi="Century Gothic" w:cs="Times New Roman"/>
          <w:sz w:val="20"/>
          <w:szCs w:val="20"/>
        </w:rPr>
        <w:t>He was influenced by pioneering Delta bluesmen like Charley Patton and Willie Brown, as well as any number of journeyman musicians he met</w:t>
      </w:r>
      <w:proofErr w:type="gramEnd"/>
      <w:r w:rsidRPr="00180D2B">
        <w:rPr>
          <w:rFonts w:ascii="Century Gothic" w:hAnsi="Century Gothic" w:cs="Times New Roman"/>
          <w:sz w:val="20"/>
          <w:szCs w:val="20"/>
        </w:rPr>
        <w:t>.</w:t>
      </w:r>
    </w:p>
    <w:p w14:paraId="79BD7A5A"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 xml:space="preserve">In 1929, at age 17, he married Virginia Travis; she and their first baby died during childbirth in April 1930. Shortly thereafter Johnson met Son House, who would become an important influence on the young bluesman. It was then that Johnson decided to leave behind the sharecropping life he seemed destined for and take to the road. He returned to his birthplace and there met his mentor, Ike </w:t>
      </w:r>
      <w:proofErr w:type="spellStart"/>
      <w:r w:rsidRPr="00180D2B">
        <w:rPr>
          <w:rFonts w:ascii="Century Gothic" w:hAnsi="Century Gothic" w:cs="Times New Roman"/>
          <w:sz w:val="20"/>
          <w:szCs w:val="20"/>
        </w:rPr>
        <w:t>Zinneman</w:t>
      </w:r>
      <w:proofErr w:type="spellEnd"/>
      <w:r w:rsidRPr="00180D2B">
        <w:rPr>
          <w:rFonts w:ascii="Century Gothic" w:hAnsi="Century Gothic" w:cs="Times New Roman"/>
          <w:sz w:val="20"/>
          <w:szCs w:val="20"/>
        </w:rPr>
        <w:t xml:space="preserve">, an obscure bluesman. Also in </w:t>
      </w:r>
      <w:proofErr w:type="spellStart"/>
      <w:r w:rsidRPr="00180D2B">
        <w:rPr>
          <w:rFonts w:ascii="Century Gothic" w:hAnsi="Century Gothic" w:cs="Times New Roman"/>
          <w:sz w:val="20"/>
          <w:szCs w:val="20"/>
        </w:rPr>
        <w:t>Hazelhurst</w:t>
      </w:r>
      <w:proofErr w:type="spellEnd"/>
      <w:r w:rsidRPr="00180D2B">
        <w:rPr>
          <w:rFonts w:ascii="Century Gothic" w:hAnsi="Century Gothic" w:cs="Times New Roman"/>
          <w:sz w:val="20"/>
          <w:szCs w:val="20"/>
        </w:rPr>
        <w:t xml:space="preserve">, he married </w:t>
      </w:r>
      <w:proofErr w:type="spellStart"/>
      <w:r w:rsidRPr="00180D2B">
        <w:rPr>
          <w:rFonts w:ascii="Century Gothic" w:hAnsi="Century Gothic" w:cs="Times New Roman"/>
          <w:sz w:val="20"/>
          <w:szCs w:val="20"/>
        </w:rPr>
        <w:t>Calletta</w:t>
      </w:r>
      <w:proofErr w:type="spellEnd"/>
      <w:r w:rsidRPr="00180D2B">
        <w:rPr>
          <w:rFonts w:ascii="Century Gothic" w:hAnsi="Century Gothic" w:cs="Times New Roman"/>
          <w:sz w:val="20"/>
          <w:szCs w:val="20"/>
        </w:rPr>
        <w:t xml:space="preserve"> Craft, a woman who reportedly worshiped him and allowed him the freedom of spending days and nights in </w:t>
      </w:r>
      <w:proofErr w:type="spellStart"/>
      <w:r w:rsidRPr="00180D2B">
        <w:rPr>
          <w:rFonts w:ascii="Century Gothic" w:hAnsi="Century Gothic" w:cs="Times New Roman"/>
          <w:sz w:val="20"/>
          <w:szCs w:val="20"/>
        </w:rPr>
        <w:t>Zinneman's</w:t>
      </w:r>
      <w:proofErr w:type="spellEnd"/>
      <w:r w:rsidRPr="00180D2B">
        <w:rPr>
          <w:rFonts w:ascii="Century Gothic" w:hAnsi="Century Gothic" w:cs="Times New Roman"/>
          <w:sz w:val="20"/>
          <w:szCs w:val="20"/>
        </w:rPr>
        <w:t xml:space="preserve"> company. The darker, more occult aspects of the Johnson legend first appear here; reputedly, </w:t>
      </w:r>
      <w:proofErr w:type="spellStart"/>
      <w:r w:rsidRPr="00180D2B">
        <w:rPr>
          <w:rFonts w:ascii="Century Gothic" w:hAnsi="Century Gothic" w:cs="Times New Roman"/>
          <w:sz w:val="20"/>
          <w:szCs w:val="20"/>
        </w:rPr>
        <w:t>Zinneman</w:t>
      </w:r>
      <w:proofErr w:type="spellEnd"/>
      <w:r w:rsidRPr="00180D2B">
        <w:rPr>
          <w:rFonts w:ascii="Century Gothic" w:hAnsi="Century Gothic" w:cs="Times New Roman"/>
          <w:sz w:val="20"/>
          <w:szCs w:val="20"/>
        </w:rPr>
        <w:t xml:space="preserve"> learned the blues playing his guitar while sitting atop tombstones. Johnson began writing down his songs, and when not picking cotton, he performed locally in juke joints or on the courthouse steps. Sometime in the early '30s, he left his birthplace for the Mississippi Delta. His wife suffered a breakdown and returned to her home; she died a few years later.</w:t>
      </w:r>
    </w:p>
    <w:p w14:paraId="750BBA97"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 xml:space="preserve">After a brief return to </w:t>
      </w:r>
      <w:proofErr w:type="spellStart"/>
      <w:r w:rsidRPr="00180D2B">
        <w:rPr>
          <w:rFonts w:ascii="Century Gothic" w:hAnsi="Century Gothic" w:cs="Times New Roman"/>
          <w:sz w:val="20"/>
          <w:szCs w:val="20"/>
        </w:rPr>
        <w:t>Robinsonville</w:t>
      </w:r>
      <w:proofErr w:type="spellEnd"/>
      <w:r w:rsidRPr="00180D2B">
        <w:rPr>
          <w:rFonts w:ascii="Century Gothic" w:hAnsi="Century Gothic" w:cs="Times New Roman"/>
          <w:sz w:val="20"/>
          <w:szCs w:val="20"/>
        </w:rPr>
        <w:t xml:space="preserve">, he settled in Helena, Arkansas, where he met and played with Robert Nighthawk, Elmore James, </w:t>
      </w:r>
      <w:proofErr w:type="spellStart"/>
      <w:r w:rsidRPr="00180D2B">
        <w:rPr>
          <w:rFonts w:ascii="Century Gothic" w:hAnsi="Century Gothic" w:cs="Times New Roman"/>
          <w:sz w:val="20"/>
          <w:szCs w:val="20"/>
        </w:rPr>
        <w:t>Honeyboy</w:t>
      </w:r>
      <w:proofErr w:type="spellEnd"/>
      <w:r w:rsidRPr="00180D2B">
        <w:rPr>
          <w:rFonts w:ascii="Century Gothic" w:hAnsi="Century Gothic" w:cs="Times New Roman"/>
          <w:sz w:val="20"/>
          <w:szCs w:val="20"/>
        </w:rPr>
        <w:t xml:space="preserve"> Edwards, </w:t>
      </w:r>
      <w:proofErr w:type="spellStart"/>
      <w:r w:rsidRPr="00180D2B">
        <w:rPr>
          <w:rFonts w:ascii="Century Gothic" w:hAnsi="Century Gothic" w:cs="Times New Roman"/>
          <w:sz w:val="20"/>
          <w:szCs w:val="20"/>
        </w:rPr>
        <w:t>Howlin</w:t>
      </w:r>
      <w:proofErr w:type="spellEnd"/>
      <w:r w:rsidRPr="00180D2B">
        <w:rPr>
          <w:rFonts w:ascii="Century Gothic" w:hAnsi="Century Gothic" w:cs="Times New Roman"/>
          <w:sz w:val="20"/>
          <w:szCs w:val="20"/>
        </w:rPr>
        <w:t xml:space="preserve">' Wolf, Calvin Frazier, Memphis Slim, Johnny Shines, Sonny Boy Williamson II, Hacksaw Harney —a virtual who's who of early rural blues. It was at this time that he took up with Estella Coleman and unofficially adopted her son Robert Lockwood Jr., who was to become a respected bluesman </w:t>
      </w:r>
      <w:proofErr w:type="gramStart"/>
      <w:r w:rsidRPr="00180D2B">
        <w:rPr>
          <w:rFonts w:ascii="Century Gothic" w:hAnsi="Century Gothic" w:cs="Times New Roman"/>
          <w:sz w:val="20"/>
          <w:szCs w:val="20"/>
        </w:rPr>
        <w:t>himself</w:t>
      </w:r>
      <w:proofErr w:type="gramEnd"/>
      <w:r w:rsidRPr="00180D2B">
        <w:rPr>
          <w:rFonts w:ascii="Century Gothic" w:hAnsi="Century Gothic" w:cs="Times New Roman"/>
          <w:sz w:val="20"/>
          <w:szCs w:val="20"/>
        </w:rPr>
        <w:t xml:space="preserve">, using the name Robert Jr. Lockwood. Johnson toured up and down the Mississippi, as far north as New York and Canada. It also </w:t>
      </w:r>
      <w:r w:rsidRPr="00180D2B">
        <w:rPr>
          <w:rFonts w:ascii="Century Gothic" w:hAnsi="Century Gothic" w:cs="Times New Roman"/>
          <w:sz w:val="20"/>
          <w:szCs w:val="20"/>
        </w:rPr>
        <w:lastRenderedPageBreak/>
        <w:t>was during this time that his stature grew, and he became protective and jealous of his playing style. His repertoire included blues standards, his own compositions, and even such popular tunes of the day as "Yes, Sir, That's My Baby" and "Tumbling Tumbleweeds."</w:t>
      </w:r>
    </w:p>
    <w:p w14:paraId="5E022246"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Johnson was always attractive to women; as his prowess grew, he was the object of jealousy, from fellow musicians and jilted boyfriends and husbands. He often claimed that he learned to play guitar from the Devil himself, and many of his recordings evince a haunting, otherworldly inspiration. Over the years, he became erratic, often moody, but always ambitious. For years he had wanted to record, and on November 23, 1936, he finally did. The first song he recorded was "</w:t>
      </w:r>
      <w:proofErr w:type="spellStart"/>
      <w:r w:rsidRPr="00180D2B">
        <w:rPr>
          <w:rFonts w:ascii="Century Gothic" w:hAnsi="Century Gothic" w:cs="Times New Roman"/>
          <w:sz w:val="20"/>
          <w:szCs w:val="20"/>
        </w:rPr>
        <w:t>Terraplane</w:t>
      </w:r>
      <w:proofErr w:type="spellEnd"/>
      <w:r w:rsidRPr="00180D2B">
        <w:rPr>
          <w:rFonts w:ascii="Century Gothic" w:hAnsi="Century Gothic" w:cs="Times New Roman"/>
          <w:sz w:val="20"/>
          <w:szCs w:val="20"/>
        </w:rPr>
        <w:t xml:space="preserve"> Blues." It became a best-selling hit for </w:t>
      </w:r>
      <w:proofErr w:type="spellStart"/>
      <w:r w:rsidRPr="00180D2B">
        <w:rPr>
          <w:rFonts w:ascii="Century Gothic" w:hAnsi="Century Gothic" w:cs="Times New Roman"/>
          <w:sz w:val="20"/>
          <w:szCs w:val="20"/>
        </w:rPr>
        <w:t>Vocalion</w:t>
      </w:r>
      <w:proofErr w:type="spellEnd"/>
      <w:r w:rsidRPr="00180D2B">
        <w:rPr>
          <w:rFonts w:ascii="Century Gothic" w:hAnsi="Century Gothic" w:cs="Times New Roman"/>
          <w:sz w:val="20"/>
          <w:szCs w:val="20"/>
        </w:rPr>
        <w:t xml:space="preserve">, a Columbia Records specialty label. During his lifetime, over the course of three recording sessions that November, Johnson created what is arguably the most influential single artist's catalogue in rock and blues history: "Kindhearted Woman Blues," "I Believe I'll Dust My Broom," "Sweet Home Chicago," "Rambling on My Mind," "When You've Got a Friend," "Come On in My Kitchen," "Phonograph Blues," "Blues," "They're Red Hot," "Dead Shrimp Blues" (never issued), "Cross Road Blues," "Walking Blues," "Last Fair Deal Gone Down," "Preaching Blues (Up Jumped the Devil)," "If I Had Possession Over Judgment Day," "Stones in My </w:t>
      </w:r>
      <w:proofErr w:type="spellStart"/>
      <w:r w:rsidRPr="00180D2B">
        <w:rPr>
          <w:rFonts w:ascii="Century Gothic" w:hAnsi="Century Gothic" w:cs="Times New Roman"/>
          <w:sz w:val="20"/>
          <w:szCs w:val="20"/>
        </w:rPr>
        <w:t>Passway</w:t>
      </w:r>
      <w:proofErr w:type="spellEnd"/>
      <w:r w:rsidRPr="00180D2B">
        <w:rPr>
          <w:rFonts w:ascii="Century Gothic" w:hAnsi="Century Gothic" w:cs="Times New Roman"/>
          <w:sz w:val="20"/>
          <w:szCs w:val="20"/>
        </w:rPr>
        <w:t xml:space="preserve">," "I'm a Steady Rollin' Man," "From Four Till Late," "Hellhound on My Trail," "Little Queen of Spades," "Malted Milk," "Drunken Hearted Man," "Me and the Devil Blues," "Stop </w:t>
      </w:r>
      <w:proofErr w:type="spellStart"/>
      <w:r w:rsidRPr="00180D2B">
        <w:rPr>
          <w:rFonts w:ascii="Century Gothic" w:hAnsi="Century Gothic" w:cs="Times New Roman"/>
          <w:sz w:val="20"/>
          <w:szCs w:val="20"/>
        </w:rPr>
        <w:t>Breakin</w:t>
      </w:r>
      <w:proofErr w:type="spellEnd"/>
      <w:r w:rsidRPr="00180D2B">
        <w:rPr>
          <w:rFonts w:ascii="Century Gothic" w:hAnsi="Century Gothic" w:cs="Times New Roman"/>
          <w:sz w:val="20"/>
          <w:szCs w:val="20"/>
        </w:rPr>
        <w:t>' Down," "Traveling Riverside Blues," "Honeymoon Blues," "Love in Vain," and "</w:t>
      </w:r>
      <w:proofErr w:type="spellStart"/>
      <w:r w:rsidRPr="00180D2B">
        <w:rPr>
          <w:rFonts w:ascii="Century Gothic" w:hAnsi="Century Gothic" w:cs="Times New Roman"/>
          <w:sz w:val="20"/>
          <w:szCs w:val="20"/>
        </w:rPr>
        <w:t>Milkcow's</w:t>
      </w:r>
      <w:proofErr w:type="spellEnd"/>
      <w:r w:rsidRPr="00180D2B">
        <w:rPr>
          <w:rFonts w:ascii="Century Gothic" w:hAnsi="Century Gothic" w:cs="Times New Roman"/>
          <w:sz w:val="20"/>
          <w:szCs w:val="20"/>
        </w:rPr>
        <w:t xml:space="preserve"> Calf Blues."</w:t>
      </w:r>
    </w:p>
    <w:p w14:paraId="12E9B52B"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In August 1938 Johnson played the last show of his life. While playing at a roadhouse, he attempted to rekindle a relationship with the owner's wife. Sonny Boy Williamson, who was with him, cautioned him not to drink from an open whiskey bottle he was offered. Johnson refused to heed the warning, and three days later died of strychnine poisoning and pneumonia. He was buried in an unmarked grave.</w:t>
      </w:r>
    </w:p>
    <w:p w14:paraId="2AD7EF04"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 xml:space="preserve">Despite his comparatively small number of recordings, Johnson has a paramount place in blues history and, though he played acoustically, was a strong influence on such electric bluesmen as Muddy Waters, Elmore James, Johnny Shines, Robert Jr. Lockwood, Robert Nighthawk, and others. There were rumors that Johnson had played electric guitar. Just after his death, producer/manager John Hammond, organizing his first landmark Spirituals to </w:t>
      </w:r>
      <w:proofErr w:type="gramStart"/>
      <w:r w:rsidRPr="00180D2B">
        <w:rPr>
          <w:rFonts w:ascii="Century Gothic" w:hAnsi="Century Gothic" w:cs="Times New Roman"/>
          <w:sz w:val="20"/>
          <w:szCs w:val="20"/>
        </w:rPr>
        <w:t>Swing</w:t>
      </w:r>
      <w:proofErr w:type="gramEnd"/>
      <w:r w:rsidRPr="00180D2B">
        <w:rPr>
          <w:rFonts w:ascii="Century Gothic" w:hAnsi="Century Gothic" w:cs="Times New Roman"/>
          <w:sz w:val="20"/>
          <w:szCs w:val="20"/>
        </w:rPr>
        <w:t xml:space="preserve"> concert, wanted Johnson to perform; unable to locate the late Delta bluesman, Hammond settled for Big Bill </w:t>
      </w:r>
      <w:proofErr w:type="spellStart"/>
      <w:r w:rsidRPr="00180D2B">
        <w:rPr>
          <w:rFonts w:ascii="Century Gothic" w:hAnsi="Century Gothic" w:cs="Times New Roman"/>
          <w:sz w:val="20"/>
          <w:szCs w:val="20"/>
        </w:rPr>
        <w:t>Broonzy</w:t>
      </w:r>
      <w:proofErr w:type="spellEnd"/>
      <w:r w:rsidRPr="00180D2B">
        <w:rPr>
          <w:rFonts w:ascii="Century Gothic" w:hAnsi="Century Gothic" w:cs="Times New Roman"/>
          <w:sz w:val="20"/>
          <w:szCs w:val="20"/>
        </w:rPr>
        <w:t>.</w:t>
      </w:r>
    </w:p>
    <w:p w14:paraId="38F92F5D"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sz w:val="20"/>
          <w:szCs w:val="20"/>
        </w:rPr>
        <w:t xml:space="preserve">To the surprise of the record industry, the double-CD box set </w:t>
      </w:r>
      <w:r w:rsidRPr="00180D2B">
        <w:rPr>
          <w:rFonts w:ascii="Century Gothic" w:hAnsi="Century Gothic" w:cs="Times New Roman"/>
          <w:i/>
          <w:iCs/>
          <w:sz w:val="20"/>
          <w:szCs w:val="20"/>
        </w:rPr>
        <w:t>Robert Johnson: The Complete Recordings</w:t>
      </w:r>
      <w:r w:rsidRPr="00180D2B">
        <w:rPr>
          <w:rFonts w:ascii="Century Gothic" w:hAnsi="Century Gothic" w:cs="Times New Roman"/>
          <w:sz w:val="20"/>
          <w:szCs w:val="20"/>
        </w:rPr>
        <w:t xml:space="preserve"> sold over half a million copies and was certified platinum. Over half a century after Johnson's death, the CD package received a Grammy for Best Historical Recording.</w:t>
      </w:r>
    </w:p>
    <w:p w14:paraId="4A9AE47E" w14:textId="77777777" w:rsidR="00180D2B" w:rsidRPr="00180D2B" w:rsidRDefault="00180D2B" w:rsidP="00180D2B">
      <w:pPr>
        <w:spacing w:before="100" w:beforeAutospacing="1" w:after="100" w:afterAutospacing="1"/>
        <w:rPr>
          <w:rFonts w:ascii="Century Gothic" w:hAnsi="Century Gothic" w:cs="Times New Roman"/>
          <w:sz w:val="20"/>
          <w:szCs w:val="20"/>
        </w:rPr>
      </w:pPr>
      <w:r w:rsidRPr="00180D2B">
        <w:rPr>
          <w:rFonts w:ascii="Century Gothic" w:hAnsi="Century Gothic" w:cs="Times New Roman"/>
          <w:i/>
          <w:iCs/>
          <w:sz w:val="20"/>
          <w:szCs w:val="20"/>
        </w:rPr>
        <w:t>This biography originally appeared in The Rolling Stone Encyclopedia of Rock &amp; Roll (Simon &amp; Schuster, 2001).</w:t>
      </w:r>
    </w:p>
    <w:p w14:paraId="333C8A38" w14:textId="539E7CE1" w:rsidR="00180D2B" w:rsidRPr="00180D2B" w:rsidRDefault="00180D2B" w:rsidP="00180D2B">
      <w:pPr>
        <w:shd w:val="clear" w:color="auto" w:fill="FFFFFF"/>
        <w:rPr>
          <w:rFonts w:ascii="Century Gothic" w:eastAsia="Times New Roman" w:hAnsi="Century Gothic" w:cs="Times New Roman"/>
          <w:color w:val="000000"/>
          <w:sz w:val="20"/>
          <w:szCs w:val="20"/>
        </w:rPr>
      </w:pPr>
      <w:r w:rsidRPr="00180D2B">
        <w:rPr>
          <w:rFonts w:ascii="Century Gothic" w:eastAsia="Times New Roman" w:hAnsi="Century Gothic" w:cs="Times New Roman"/>
          <w:color w:val="000000"/>
          <w:sz w:val="20"/>
          <w:szCs w:val="20"/>
        </w:rPr>
        <w:br/>
        <w:t xml:space="preserve">Read more: </w:t>
      </w:r>
      <w:hyperlink r:id="rId7" w:anchor="ixzz2gKo6wE8i" w:history="1">
        <w:r w:rsidRPr="00180D2B">
          <w:rPr>
            <w:rFonts w:ascii="Century Gothic" w:eastAsia="Times New Roman" w:hAnsi="Century Gothic" w:cs="Times New Roman"/>
            <w:color w:val="003399"/>
            <w:sz w:val="20"/>
            <w:szCs w:val="20"/>
            <w:u w:val="single"/>
          </w:rPr>
          <w:t>http://www.rollingstone.com/music/artists/robert-johnson/biography#ixzz2gKo6wE8i</w:t>
        </w:r>
      </w:hyperlink>
      <w:r w:rsidRPr="00180D2B">
        <w:rPr>
          <w:rFonts w:ascii="Century Gothic" w:eastAsia="Times New Roman" w:hAnsi="Century Gothic" w:cs="Times New Roman"/>
          <w:color w:val="000000"/>
          <w:sz w:val="20"/>
          <w:szCs w:val="20"/>
        </w:rPr>
        <w:t xml:space="preserve"> </w:t>
      </w:r>
      <w:bookmarkStart w:id="0" w:name="_GoBack"/>
      <w:bookmarkEnd w:id="0"/>
    </w:p>
    <w:p w14:paraId="348F5505" w14:textId="77777777" w:rsidR="00180D2B" w:rsidRDefault="00180D2B">
      <w:pPr>
        <w:rPr>
          <w:rFonts w:ascii="Century Gothic" w:hAnsi="Century Gothic"/>
        </w:rPr>
      </w:pPr>
    </w:p>
    <w:p w14:paraId="79BD7003" w14:textId="77777777" w:rsidR="002A246D" w:rsidRPr="00180D2B" w:rsidRDefault="002A246D">
      <w:pPr>
        <w:rPr>
          <w:rFonts w:ascii="Century Gothic" w:hAnsi="Century Gothic"/>
        </w:rPr>
      </w:pPr>
    </w:p>
    <w:p w14:paraId="737F2311" w14:textId="77777777" w:rsidR="00180D2B" w:rsidRPr="002A246D" w:rsidRDefault="00180D2B">
      <w:pPr>
        <w:rPr>
          <w:rFonts w:ascii="Century Gothic" w:hAnsi="Century Gothic"/>
          <w:b/>
          <w:i/>
        </w:rPr>
      </w:pPr>
      <w:r w:rsidRPr="002A246D">
        <w:rPr>
          <w:rFonts w:ascii="Century Gothic" w:hAnsi="Century Gothic"/>
          <w:b/>
          <w:i/>
        </w:rPr>
        <w:t>Just for fun…Robert Johnson was also a member of “The 27 Club,” along with…</w:t>
      </w:r>
    </w:p>
    <w:p w14:paraId="6F71264E" w14:textId="77777777" w:rsidR="00180D2B" w:rsidRPr="002A246D" w:rsidRDefault="00180D2B">
      <w:pPr>
        <w:rPr>
          <w:rFonts w:ascii="Century Gothic" w:hAnsi="Century Gothic"/>
          <w:b/>
          <w:i/>
        </w:rPr>
      </w:pPr>
    </w:p>
    <w:p w14:paraId="62D76429" w14:textId="77777777" w:rsidR="00180D2B" w:rsidRPr="002A246D" w:rsidRDefault="00180D2B" w:rsidP="00180D2B">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w:b/>
          <w:i/>
          <w:sz w:val="20"/>
          <w:szCs w:val="20"/>
        </w:rPr>
      </w:pPr>
      <w:r w:rsidRPr="002A246D">
        <w:rPr>
          <w:rFonts w:ascii="Century Gothic" w:hAnsi="Century Gothic" w:cs="Courier"/>
          <w:b/>
          <w:i/>
          <w:sz w:val="20"/>
          <w:szCs w:val="20"/>
        </w:rPr>
        <w:t>Jimi Hendrix</w:t>
      </w:r>
    </w:p>
    <w:p w14:paraId="7C2A7366" w14:textId="77777777" w:rsidR="00180D2B" w:rsidRPr="002A246D" w:rsidRDefault="00180D2B" w:rsidP="00180D2B">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w:b/>
          <w:i/>
          <w:sz w:val="20"/>
          <w:szCs w:val="20"/>
        </w:rPr>
      </w:pPr>
      <w:r w:rsidRPr="002A246D">
        <w:rPr>
          <w:rFonts w:ascii="Century Gothic" w:hAnsi="Century Gothic" w:cs="Courier"/>
          <w:b/>
          <w:i/>
          <w:sz w:val="20"/>
          <w:szCs w:val="20"/>
        </w:rPr>
        <w:t>Janis Joplin</w:t>
      </w:r>
    </w:p>
    <w:p w14:paraId="039A0F96" w14:textId="77777777" w:rsidR="00180D2B" w:rsidRPr="002A246D" w:rsidRDefault="00180D2B" w:rsidP="00180D2B">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w:b/>
          <w:i/>
          <w:sz w:val="20"/>
          <w:szCs w:val="20"/>
        </w:rPr>
      </w:pPr>
      <w:r w:rsidRPr="002A246D">
        <w:rPr>
          <w:rFonts w:ascii="Century Gothic" w:hAnsi="Century Gothic" w:cs="Courier"/>
          <w:b/>
          <w:i/>
          <w:sz w:val="20"/>
          <w:szCs w:val="20"/>
        </w:rPr>
        <w:t>Jim Morrison</w:t>
      </w:r>
    </w:p>
    <w:p w14:paraId="4854A6F6" w14:textId="77777777" w:rsidR="00180D2B" w:rsidRPr="002A246D" w:rsidRDefault="00180D2B" w:rsidP="00180D2B">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w:b/>
          <w:i/>
          <w:sz w:val="20"/>
          <w:szCs w:val="20"/>
        </w:rPr>
      </w:pPr>
      <w:r w:rsidRPr="002A246D">
        <w:rPr>
          <w:rFonts w:ascii="Century Gothic" w:hAnsi="Century Gothic" w:cs="Courier"/>
          <w:b/>
          <w:i/>
          <w:sz w:val="20"/>
          <w:szCs w:val="20"/>
        </w:rPr>
        <w:t>Kurt Cobain</w:t>
      </w:r>
    </w:p>
    <w:p w14:paraId="7296116B" w14:textId="77777777" w:rsidR="00180D2B" w:rsidRPr="002A246D" w:rsidRDefault="00180D2B" w:rsidP="00180D2B">
      <w:pPr>
        <w:numPr>
          <w:ilvl w:val="0"/>
          <w:numId w:val="1"/>
        </w:numPr>
        <w:spacing w:before="100" w:beforeAutospacing="1" w:after="100" w:afterAutospacing="1"/>
        <w:rPr>
          <w:rFonts w:ascii="Century Gothic" w:eastAsia="Times New Roman" w:hAnsi="Century Gothic" w:cs="Times New Roman"/>
          <w:b/>
          <w:i/>
          <w:sz w:val="20"/>
          <w:szCs w:val="20"/>
        </w:rPr>
      </w:pPr>
      <w:r w:rsidRPr="002A246D">
        <w:rPr>
          <w:rFonts w:ascii="Century Gothic" w:eastAsia="Times New Roman" w:hAnsi="Century Gothic" w:cs="Times New Roman"/>
          <w:b/>
          <w:i/>
          <w:sz w:val="20"/>
          <w:szCs w:val="20"/>
        </w:rPr>
        <w:t>Amy Winehouse</w:t>
      </w:r>
    </w:p>
    <w:sectPr w:rsidR="00180D2B" w:rsidRPr="002A246D" w:rsidSect="00180D2B">
      <w:pgSz w:w="12240" w:h="15840"/>
      <w:pgMar w:top="990" w:right="90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5112"/>
    <w:multiLevelType w:val="multilevel"/>
    <w:tmpl w:val="C014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2B"/>
    <w:rsid w:val="00121339"/>
    <w:rsid w:val="00180D2B"/>
    <w:rsid w:val="002A246D"/>
    <w:rsid w:val="003F3E52"/>
    <w:rsid w:val="005A5478"/>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6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D2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80D2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D2B"/>
    <w:rPr>
      <w:rFonts w:ascii="Times" w:hAnsi="Times"/>
      <w:b/>
      <w:bCs/>
      <w:kern w:val="36"/>
      <w:sz w:val="48"/>
      <w:szCs w:val="48"/>
    </w:rPr>
  </w:style>
  <w:style w:type="character" w:customStyle="1" w:styleId="Heading2Char">
    <w:name w:val="Heading 2 Char"/>
    <w:basedOn w:val="DefaultParagraphFont"/>
    <w:link w:val="Heading2"/>
    <w:uiPriority w:val="9"/>
    <w:rsid w:val="00180D2B"/>
    <w:rPr>
      <w:rFonts w:ascii="Times" w:hAnsi="Times"/>
      <w:b/>
      <w:bCs/>
      <w:sz w:val="36"/>
      <w:szCs w:val="36"/>
    </w:rPr>
  </w:style>
  <w:style w:type="character" w:styleId="Hyperlink">
    <w:name w:val="Hyperlink"/>
    <w:basedOn w:val="DefaultParagraphFont"/>
    <w:uiPriority w:val="99"/>
    <w:semiHidden/>
    <w:unhideWhenUsed/>
    <w:rsid w:val="00180D2B"/>
    <w:rPr>
      <w:color w:val="0000FF"/>
      <w:u w:val="single"/>
    </w:rPr>
  </w:style>
  <w:style w:type="paragraph" w:styleId="NormalWeb">
    <w:name w:val="Normal (Web)"/>
    <w:basedOn w:val="Normal"/>
    <w:uiPriority w:val="99"/>
    <w:semiHidden/>
    <w:unhideWhenUsed/>
    <w:rsid w:val="00180D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80D2B"/>
    <w:rPr>
      <w:i/>
      <w:iCs/>
    </w:rPr>
  </w:style>
  <w:style w:type="paragraph" w:styleId="BalloonText">
    <w:name w:val="Balloon Text"/>
    <w:basedOn w:val="Normal"/>
    <w:link w:val="BalloonTextChar"/>
    <w:uiPriority w:val="99"/>
    <w:semiHidden/>
    <w:unhideWhenUsed/>
    <w:rsid w:val="00180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D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D2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80D2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D2B"/>
    <w:rPr>
      <w:rFonts w:ascii="Times" w:hAnsi="Times"/>
      <w:b/>
      <w:bCs/>
      <w:kern w:val="36"/>
      <w:sz w:val="48"/>
      <w:szCs w:val="48"/>
    </w:rPr>
  </w:style>
  <w:style w:type="character" w:customStyle="1" w:styleId="Heading2Char">
    <w:name w:val="Heading 2 Char"/>
    <w:basedOn w:val="DefaultParagraphFont"/>
    <w:link w:val="Heading2"/>
    <w:uiPriority w:val="9"/>
    <w:rsid w:val="00180D2B"/>
    <w:rPr>
      <w:rFonts w:ascii="Times" w:hAnsi="Times"/>
      <w:b/>
      <w:bCs/>
      <w:sz w:val="36"/>
      <w:szCs w:val="36"/>
    </w:rPr>
  </w:style>
  <w:style w:type="character" w:styleId="Hyperlink">
    <w:name w:val="Hyperlink"/>
    <w:basedOn w:val="DefaultParagraphFont"/>
    <w:uiPriority w:val="99"/>
    <w:semiHidden/>
    <w:unhideWhenUsed/>
    <w:rsid w:val="00180D2B"/>
    <w:rPr>
      <w:color w:val="0000FF"/>
      <w:u w:val="single"/>
    </w:rPr>
  </w:style>
  <w:style w:type="paragraph" w:styleId="NormalWeb">
    <w:name w:val="Normal (Web)"/>
    <w:basedOn w:val="Normal"/>
    <w:uiPriority w:val="99"/>
    <w:semiHidden/>
    <w:unhideWhenUsed/>
    <w:rsid w:val="00180D2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80D2B"/>
    <w:rPr>
      <w:i/>
      <w:iCs/>
    </w:rPr>
  </w:style>
  <w:style w:type="paragraph" w:styleId="BalloonText">
    <w:name w:val="Balloon Text"/>
    <w:basedOn w:val="Normal"/>
    <w:link w:val="BalloonTextChar"/>
    <w:uiPriority w:val="99"/>
    <w:semiHidden/>
    <w:unhideWhenUsed/>
    <w:rsid w:val="00180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D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6837">
      <w:bodyDiv w:val="1"/>
      <w:marLeft w:val="0"/>
      <w:marRight w:val="0"/>
      <w:marTop w:val="0"/>
      <w:marBottom w:val="0"/>
      <w:divBdr>
        <w:top w:val="none" w:sz="0" w:space="0" w:color="auto"/>
        <w:left w:val="none" w:sz="0" w:space="0" w:color="auto"/>
        <w:bottom w:val="none" w:sz="0" w:space="0" w:color="auto"/>
        <w:right w:val="none" w:sz="0" w:space="0" w:color="auto"/>
      </w:divBdr>
      <w:divsChild>
        <w:div w:id="25563697">
          <w:marLeft w:val="0"/>
          <w:marRight w:val="0"/>
          <w:marTop w:val="0"/>
          <w:marBottom w:val="0"/>
          <w:divBdr>
            <w:top w:val="none" w:sz="0" w:space="0" w:color="auto"/>
            <w:left w:val="none" w:sz="0" w:space="0" w:color="auto"/>
            <w:bottom w:val="none" w:sz="0" w:space="0" w:color="auto"/>
            <w:right w:val="none" w:sz="0" w:space="0" w:color="auto"/>
          </w:divBdr>
          <w:divsChild>
            <w:div w:id="486870063">
              <w:marLeft w:val="0"/>
              <w:marRight w:val="0"/>
              <w:marTop w:val="0"/>
              <w:marBottom w:val="0"/>
              <w:divBdr>
                <w:top w:val="none" w:sz="0" w:space="0" w:color="auto"/>
                <w:left w:val="none" w:sz="0" w:space="0" w:color="auto"/>
                <w:bottom w:val="none" w:sz="0" w:space="0" w:color="auto"/>
                <w:right w:val="none" w:sz="0" w:space="0" w:color="auto"/>
              </w:divBdr>
              <w:divsChild>
                <w:div w:id="577524025">
                  <w:marLeft w:val="0"/>
                  <w:marRight w:val="0"/>
                  <w:marTop w:val="0"/>
                  <w:marBottom w:val="0"/>
                  <w:divBdr>
                    <w:top w:val="none" w:sz="0" w:space="0" w:color="auto"/>
                    <w:left w:val="none" w:sz="0" w:space="0" w:color="auto"/>
                    <w:bottom w:val="none" w:sz="0" w:space="0" w:color="auto"/>
                    <w:right w:val="none" w:sz="0" w:space="0" w:color="auto"/>
                  </w:divBdr>
                  <w:divsChild>
                    <w:div w:id="796988245">
                      <w:marLeft w:val="0"/>
                      <w:marRight w:val="0"/>
                      <w:marTop w:val="0"/>
                      <w:marBottom w:val="0"/>
                      <w:divBdr>
                        <w:top w:val="none" w:sz="0" w:space="0" w:color="auto"/>
                        <w:left w:val="none" w:sz="0" w:space="0" w:color="auto"/>
                        <w:bottom w:val="none" w:sz="0" w:space="0" w:color="auto"/>
                        <w:right w:val="none" w:sz="0" w:space="0" w:color="auto"/>
                      </w:divBdr>
                      <w:divsChild>
                        <w:div w:id="2079939945">
                          <w:marLeft w:val="0"/>
                          <w:marRight w:val="0"/>
                          <w:marTop w:val="0"/>
                          <w:marBottom w:val="0"/>
                          <w:divBdr>
                            <w:top w:val="none" w:sz="0" w:space="0" w:color="auto"/>
                            <w:left w:val="none" w:sz="0" w:space="0" w:color="auto"/>
                            <w:bottom w:val="none" w:sz="0" w:space="0" w:color="auto"/>
                            <w:right w:val="none" w:sz="0" w:space="0" w:color="auto"/>
                          </w:divBdr>
                          <w:divsChild>
                            <w:div w:id="451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0801">
                      <w:marLeft w:val="0"/>
                      <w:marRight w:val="0"/>
                      <w:marTop w:val="0"/>
                      <w:marBottom w:val="0"/>
                      <w:divBdr>
                        <w:top w:val="none" w:sz="0" w:space="0" w:color="auto"/>
                        <w:left w:val="none" w:sz="0" w:space="0" w:color="auto"/>
                        <w:bottom w:val="none" w:sz="0" w:space="0" w:color="auto"/>
                        <w:right w:val="none" w:sz="0" w:space="0" w:color="auto"/>
                      </w:divBdr>
                      <w:divsChild>
                        <w:div w:id="1143693201">
                          <w:marLeft w:val="0"/>
                          <w:marRight w:val="0"/>
                          <w:marTop w:val="0"/>
                          <w:marBottom w:val="0"/>
                          <w:divBdr>
                            <w:top w:val="none" w:sz="0" w:space="0" w:color="auto"/>
                            <w:left w:val="none" w:sz="0" w:space="0" w:color="auto"/>
                            <w:bottom w:val="none" w:sz="0" w:space="0" w:color="auto"/>
                            <w:right w:val="none" w:sz="0" w:space="0" w:color="auto"/>
                          </w:divBdr>
                          <w:divsChild>
                            <w:div w:id="540019135">
                              <w:marLeft w:val="0"/>
                              <w:marRight w:val="0"/>
                              <w:marTop w:val="0"/>
                              <w:marBottom w:val="0"/>
                              <w:divBdr>
                                <w:top w:val="none" w:sz="0" w:space="0" w:color="auto"/>
                                <w:left w:val="none" w:sz="0" w:space="0" w:color="auto"/>
                                <w:bottom w:val="none" w:sz="0" w:space="0" w:color="auto"/>
                                <w:right w:val="none" w:sz="0" w:space="0" w:color="auto"/>
                              </w:divBdr>
                            </w:div>
                            <w:div w:id="1577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ollingstone.com/music/artists/robert-johnson/biograph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5895</Characters>
  <Application>Microsoft Macintosh Word</Application>
  <DocSecurity>0</DocSecurity>
  <Lines>49</Lines>
  <Paragraphs>13</Paragraphs>
  <ScaleCrop>false</ScaleCrop>
  <Company>CCPS</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5</cp:revision>
  <dcterms:created xsi:type="dcterms:W3CDTF">2013-09-30T01:21:00Z</dcterms:created>
  <dcterms:modified xsi:type="dcterms:W3CDTF">2013-09-30T01:22:00Z</dcterms:modified>
</cp:coreProperties>
</file>