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FF" w:rsidRPr="00EE45FF" w:rsidRDefault="00EE45FF" w:rsidP="00EE45FF">
      <w:pPr>
        <w:rPr>
          <w:rFonts w:ascii="Century Gothic" w:hAnsi="Century Gothic"/>
          <w:b/>
          <w:i/>
          <w:sz w:val="32"/>
          <w:szCs w:val="32"/>
        </w:rPr>
      </w:pPr>
      <w:r w:rsidRPr="00EE45FF">
        <w:rPr>
          <w:rFonts w:ascii="Century Gothic" w:hAnsi="Century Gothic"/>
          <w:b/>
          <w:i/>
          <w:sz w:val="32"/>
          <w:szCs w:val="32"/>
        </w:rPr>
        <w:t>Twain’s Epigrams</w:t>
      </w:r>
    </w:p>
    <w:p w:rsidR="00EE45FF" w:rsidRPr="00EE45FF" w:rsidRDefault="00EE45FF" w:rsidP="00EE45FF">
      <w:pPr>
        <w:rPr>
          <w:rFonts w:ascii="Century Gothic" w:hAnsi="Century Gothic"/>
        </w:rPr>
      </w:pPr>
    </w:p>
    <w:p w:rsidR="00EE45FF" w:rsidRPr="00EE45FF" w:rsidRDefault="00EE45FF" w:rsidP="00EE45FF">
      <w:pPr>
        <w:rPr>
          <w:rFonts w:ascii="Century Gothic" w:hAnsi="Century Gothic"/>
        </w:rPr>
      </w:pPr>
      <w:r w:rsidRPr="00EE45FF">
        <w:rPr>
          <w:rFonts w:ascii="Century Gothic" w:hAnsi="Century Gothic"/>
        </w:rPr>
        <w:t xml:space="preserve">Remember that when reading </w:t>
      </w:r>
      <w:proofErr w:type="gramStart"/>
      <w:r w:rsidRPr="00EE45FF">
        <w:rPr>
          <w:rFonts w:ascii="Century Gothic" w:hAnsi="Century Gothic"/>
        </w:rPr>
        <w:t>Twain</w:t>
      </w:r>
      <w:proofErr w:type="gramEnd"/>
      <w:r w:rsidRPr="00EE45FF">
        <w:rPr>
          <w:rFonts w:ascii="Century Gothic" w:hAnsi="Century Gothic"/>
        </w:rPr>
        <w:t>, you can’t just take the words at face value. You have to dig deeper and think about what he’s really saying about humans, their behavior, and their tendencies.</w:t>
      </w:r>
    </w:p>
    <w:p w:rsidR="00EE45FF" w:rsidRPr="00EE45FF" w:rsidRDefault="00EE45FF" w:rsidP="00EE45FF">
      <w:pPr>
        <w:rPr>
          <w:rFonts w:ascii="Century Gothic" w:hAnsi="Century Gothic"/>
        </w:rPr>
      </w:pP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"Whenever you find yourself on the side of the majority, it is time to pause and reflect."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"Good friends, good books, and a sleepy conscience: this is the ideal life."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"The man who does not read has no advantage over the man who cannot read."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"Never put off till tomorrow what may be done day after tomorrow just as well".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"Go to heaven for the climate and hell for the company."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"I have never let my schooling interfere with my education."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"A lie can travel half way around the world while the truth is putting on its shoes."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"Classic' - a book which people praise and don't read."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"Never tell the truth to people who are not worthy of it."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"Be careful about reading health books. You may die of a misprint."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"The fear of death follows from the fear of life. A man who lives fully is prepared to die at any time."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"Keep away from people who try to belittle your ambitions. Small people always do that, but the really great make you feel that you, too, can become great."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"In a good bookroom you feel in some mysterious way that you are absorbing the wisdom contained in all the books through your skin, without even opening them."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"Reader, suppose you were an idiot. And suppose you were a member of Congress. But I repeat myself."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"Don’t go around saying the world owes you a living. The world owes you nothing. It was here first."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"Substitute 'damn' every time you're inclined to write 'very;' your editor will delete it and the writing will be just as it should be."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"But who prays for Satan? Who, in eighteen centuries, has had the common humanity to pray for the one sinner that needed it most?"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"I was gratified to be able to answer promptly, and I did. I said I didn’t know." </w:t>
      </w:r>
    </w:p>
    <w:p w:rsidR="00121339" w:rsidRPr="00EE45FF" w:rsidRDefault="00121339" w:rsidP="00EE45FF">
      <w:pPr>
        <w:rPr>
          <w:rFonts w:ascii="Century Gothic" w:hAnsi="Century Gothic"/>
          <w:sz w:val="22"/>
          <w:szCs w:val="22"/>
        </w:rPr>
      </w:pP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lastRenderedPageBreak/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"God created war so that Americans would learn geography."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"I did not attend his funeral, but I sent a nice letter saying I approved of it."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"Wrinkles should merely indicate where the smiles have been."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"Loyalty to country ALWAYS. Loyalty to government, when it deserves it."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"The difference between the right word and the almost right word is the difference between lightning and a lightning bug."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"Truth is stranger than fiction, but it is because Fiction is obliged to stick to possibilities; Truth isn't."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>"Life is short, Break the Rules.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>Forgive quickly, Kiss SLOWLY.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>Love truly. Laugh uncontrollably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>And never regret ANYTHING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That makes you smile."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"Never allow someone to be your priority while allowing yourself to be </w:t>
      </w:r>
      <w:proofErr w:type="gramStart"/>
      <w:r w:rsidRPr="00EE45FF">
        <w:rPr>
          <w:rFonts w:ascii="Century Gothic" w:hAnsi="Century Gothic"/>
          <w:sz w:val="22"/>
          <w:szCs w:val="22"/>
        </w:rPr>
        <w:t>their</w:t>
      </w:r>
      <w:proofErr w:type="gramEnd"/>
      <w:r w:rsidRPr="00EE45FF">
        <w:rPr>
          <w:rFonts w:ascii="Century Gothic" w:hAnsi="Century Gothic"/>
          <w:sz w:val="22"/>
          <w:szCs w:val="22"/>
        </w:rPr>
        <w:t xml:space="preserve"> option."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"Books are for people who wish they were somewhere else."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"What would men be without women? Scarce, sir...mighty scarce."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"Clothes make the man. Naked people have little or no influence on society."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"Don't part with your illusions. When they are gone you may still exist, but you have ceased to live."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"Sanity and happiness are an impossible combination."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"Always do what is right. It will gratify half of mankind and astound the other."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"I do not fear death. I had been dead for billions and billions of years before I was born, and had not suffered the slightest inconvenience from it."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"The trouble is not in dying for a friend, but in finding a friend worth dying for."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"If you pick up a starving dog and make him prosperous he will not bite you. This is the principal difference between a dog and man."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"If you don't read the newspaper, you're uninformed. If you read the newspaper, you're </w:t>
      </w:r>
      <w:proofErr w:type="spellStart"/>
      <w:r w:rsidRPr="00EE45FF">
        <w:rPr>
          <w:rFonts w:ascii="Century Gothic" w:hAnsi="Century Gothic"/>
          <w:sz w:val="22"/>
          <w:szCs w:val="22"/>
        </w:rPr>
        <w:t>mis</w:t>
      </w:r>
      <w:proofErr w:type="spellEnd"/>
      <w:r w:rsidRPr="00EE45FF">
        <w:rPr>
          <w:rFonts w:ascii="Century Gothic" w:hAnsi="Century Gothic"/>
          <w:sz w:val="22"/>
          <w:szCs w:val="22"/>
        </w:rPr>
        <w:t xml:space="preserve">-informed." </w:t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ab/>
      </w:r>
    </w:p>
    <w:p w:rsidR="00EE45FF" w:rsidRPr="00EE45FF" w:rsidRDefault="00EE45FF" w:rsidP="00EE45FF">
      <w:pPr>
        <w:rPr>
          <w:rFonts w:ascii="Century Gothic" w:hAnsi="Century Gothic"/>
          <w:sz w:val="22"/>
          <w:szCs w:val="22"/>
        </w:rPr>
      </w:pPr>
      <w:r w:rsidRPr="00EE45FF">
        <w:rPr>
          <w:rFonts w:ascii="Century Gothic" w:hAnsi="Century Gothic"/>
          <w:sz w:val="22"/>
          <w:szCs w:val="22"/>
        </w:rPr>
        <w:t xml:space="preserve">"Courage is resistance to fear, mastery of fear - not absence of fear." </w:t>
      </w:r>
    </w:p>
    <w:p w:rsidR="00EE45FF" w:rsidRDefault="00EE45FF" w:rsidP="00EE45FF"/>
    <w:sectPr w:rsidR="00EE45FF" w:rsidSect="00EE45FF">
      <w:pgSz w:w="12240" w:h="15840"/>
      <w:pgMar w:top="144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FF"/>
    <w:rsid w:val="00121339"/>
    <w:rsid w:val="007A0E1B"/>
    <w:rsid w:val="00EE45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3166</Characters>
  <Application>Microsoft Macintosh Word</Application>
  <DocSecurity>0</DocSecurity>
  <Lines>26</Lines>
  <Paragraphs>7</Paragraphs>
  <ScaleCrop>false</ScaleCrop>
  <Company>CCPS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2014-02-10T13:58:00Z</dcterms:created>
  <dcterms:modified xsi:type="dcterms:W3CDTF">2014-02-10T14:03:00Z</dcterms:modified>
</cp:coreProperties>
</file>